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D1" w:rsidRPr="003048B0" w:rsidRDefault="003048B0" w:rsidP="003048B0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32"/>
          <w:szCs w:val="24"/>
          <w:lang w:eastAsia="pl-PL"/>
        </w:rPr>
      </w:pPr>
      <w:r w:rsidRPr="003048B0">
        <w:rPr>
          <w:rFonts w:ascii="Arial" w:eastAsia="Times New Roman" w:hAnsi="Arial" w:cs="Arial"/>
          <w:b/>
          <w:bCs/>
          <w:sz w:val="32"/>
          <w:szCs w:val="24"/>
          <w:lang w:eastAsia="pl-PL"/>
        </w:rPr>
        <w:t xml:space="preserve">Projekt </w:t>
      </w:r>
      <w:r w:rsidR="00591D22">
        <w:rPr>
          <w:rFonts w:ascii="Arial" w:eastAsia="Times New Roman" w:hAnsi="Arial" w:cs="Arial"/>
          <w:b/>
          <w:bCs/>
          <w:sz w:val="32"/>
          <w:szCs w:val="24"/>
          <w:lang w:eastAsia="pl-PL"/>
        </w:rPr>
        <w:t>Małe-</w:t>
      </w:r>
      <w:r w:rsidR="00C44BD1" w:rsidRPr="00C44BD1">
        <w:rPr>
          <w:rFonts w:ascii="Arial" w:eastAsia="Times New Roman" w:hAnsi="Arial" w:cs="Arial"/>
          <w:b/>
          <w:bCs/>
          <w:sz w:val="32"/>
          <w:szCs w:val="24"/>
          <w:lang w:eastAsia="pl-PL"/>
        </w:rPr>
        <w:t>Wielkie Dzieła: Gostyńskie Produkty Lokalne</w:t>
      </w:r>
    </w:p>
    <w:p w:rsidR="00220BF2" w:rsidRPr="00730421" w:rsidRDefault="00C44BD1" w:rsidP="003048B0">
      <w:pPr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048B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Realizator: </w:t>
      </w:r>
      <w:r w:rsidRPr="00730421">
        <w:rPr>
          <w:rFonts w:ascii="Arial" w:eastAsia="DejaVuSans-Bold" w:hAnsi="Arial" w:cs="Arial"/>
          <w:bCs/>
          <w:sz w:val="24"/>
          <w:szCs w:val="24"/>
        </w:rPr>
        <w:t>grupa</w:t>
      </w:r>
      <w:r w:rsidRPr="003048B0">
        <w:rPr>
          <w:rFonts w:ascii="Arial" w:eastAsia="DejaVuSans-Bold" w:hAnsi="Arial" w:cs="Arial"/>
          <w:b/>
          <w:bCs/>
          <w:sz w:val="24"/>
          <w:szCs w:val="24"/>
        </w:rPr>
        <w:t xml:space="preserve"> </w:t>
      </w:r>
      <w:r w:rsidRPr="003048B0">
        <w:rPr>
          <w:rFonts w:ascii="Arial" w:eastAsia="DejaVuSans-Bold" w:hAnsi="Arial" w:cs="Arial"/>
          <w:bCs/>
          <w:sz w:val="24"/>
          <w:szCs w:val="24"/>
        </w:rPr>
        <w:t>nieformalna</w:t>
      </w:r>
      <w:r w:rsidR="003048B0" w:rsidRPr="003048B0">
        <w:rPr>
          <w:rFonts w:ascii="Arial" w:eastAsia="DejaVuSans-Bold" w:hAnsi="Arial" w:cs="Arial"/>
          <w:bCs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GOstyńska Akcja re-ANIMACJA</w:t>
      </w:r>
      <w:r w:rsidRPr="003048B0">
        <w:rPr>
          <w:rFonts w:ascii="Arial" w:eastAsia="DejaVuSans" w:hAnsi="Arial" w:cs="Arial"/>
          <w:sz w:val="24"/>
          <w:szCs w:val="24"/>
        </w:rPr>
        <w:t xml:space="preserve"> </w:t>
      </w:r>
      <w:r w:rsidR="006D5D7B">
        <w:rPr>
          <w:rFonts w:ascii="Arial" w:eastAsia="DejaVuSans" w:hAnsi="Arial" w:cs="Arial"/>
          <w:b/>
          <w:sz w:val="24"/>
          <w:szCs w:val="24"/>
        </w:rPr>
        <w:t xml:space="preserve">we współpracy ze </w:t>
      </w:r>
      <w:r w:rsidRPr="00730421">
        <w:rPr>
          <w:rFonts w:ascii="Arial" w:eastAsia="DejaVuSans" w:hAnsi="Arial" w:cs="Arial"/>
          <w:b/>
          <w:sz w:val="24"/>
          <w:szCs w:val="24"/>
        </w:rPr>
        <w:t xml:space="preserve"> S</w:t>
      </w:r>
      <w:r w:rsidR="006D5D7B">
        <w:rPr>
          <w:rFonts w:ascii="Arial" w:eastAsia="DejaVuSans" w:hAnsi="Arial" w:cs="Arial"/>
          <w:b/>
          <w:sz w:val="24"/>
          <w:szCs w:val="24"/>
        </w:rPr>
        <w:t>towarzyszeniem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W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spierania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rzedsiębiorczości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owiatu </w:t>
      </w:r>
      <w:r w:rsidRPr="00730421">
        <w:rPr>
          <w:rFonts w:ascii="Arial" w:eastAsia="DejaVuSans" w:hAnsi="Arial" w:cs="Arial"/>
          <w:b/>
          <w:sz w:val="24"/>
          <w:szCs w:val="24"/>
        </w:rPr>
        <w:t>G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ostyńskiego </w:t>
      </w:r>
    </w:p>
    <w:p w:rsidR="003048B0" w:rsidRDefault="00C44BD1" w:rsidP="003048B0">
      <w:pPr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sz w:val="24"/>
          <w:szCs w:val="24"/>
        </w:rPr>
      </w:pPr>
      <w:r w:rsidRPr="003048B0">
        <w:rPr>
          <w:rFonts w:ascii="Arial" w:eastAsia="DejaVuSans" w:hAnsi="Arial" w:cs="Arial"/>
          <w:sz w:val="24"/>
          <w:szCs w:val="24"/>
        </w:rPr>
        <w:t xml:space="preserve">Czas trwania: 1 września – 28 listopada </w:t>
      </w:r>
      <w:r w:rsidR="003048B0">
        <w:rPr>
          <w:rFonts w:ascii="Arial" w:eastAsia="DejaVuSans" w:hAnsi="Arial" w:cs="Arial"/>
          <w:sz w:val="24"/>
          <w:szCs w:val="24"/>
        </w:rPr>
        <w:t>2021</w:t>
      </w:r>
    </w:p>
    <w:p w:rsidR="006313AF" w:rsidRPr="00591D22" w:rsidRDefault="006313AF" w:rsidP="006313AF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8"/>
          <w:szCs w:val="24"/>
        </w:rPr>
      </w:pPr>
      <w:r w:rsidRPr="00591D22">
        <w:rPr>
          <w:rFonts w:ascii="Arial" w:eastAsia="DejaVuSans" w:hAnsi="Arial" w:cs="Arial"/>
          <w:b/>
          <w:sz w:val="28"/>
          <w:szCs w:val="24"/>
        </w:rPr>
        <w:t>Skrócony</w:t>
      </w:r>
      <w:r w:rsidR="00D34DBE" w:rsidRPr="00591D22">
        <w:rPr>
          <w:rFonts w:ascii="Arial" w:eastAsia="DejaVuSans" w:hAnsi="Arial" w:cs="Arial"/>
          <w:b/>
          <w:sz w:val="28"/>
          <w:szCs w:val="24"/>
        </w:rPr>
        <w:t xml:space="preserve"> opis projektu</w:t>
      </w:r>
    </w:p>
    <w:p w:rsidR="006D5D7B" w:rsidRDefault="00591D22" w:rsidP="006D5D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 "Małe-</w:t>
      </w:r>
      <w:r w:rsidR="006313AF" w:rsidRPr="00383BCD">
        <w:rPr>
          <w:rFonts w:ascii="Arial" w:hAnsi="Arial" w:cs="Arial"/>
          <w:sz w:val="24"/>
          <w:szCs w:val="24"/>
        </w:rPr>
        <w:t>Wielkie Dzieła: Gostyńskie Produkty Lokalne" stanowi odpowiedź na</w:t>
      </w:r>
      <w:r w:rsidR="00383BCD">
        <w:rPr>
          <w:rFonts w:ascii="Arial" w:hAnsi="Arial" w:cs="Arial"/>
          <w:sz w:val="24"/>
          <w:szCs w:val="24"/>
        </w:rPr>
        <w:t xml:space="preserve"> </w:t>
      </w:r>
      <w:r w:rsidR="006313AF" w:rsidRPr="00383BCD">
        <w:rPr>
          <w:rFonts w:ascii="Arial" w:hAnsi="Arial" w:cs="Arial"/>
          <w:sz w:val="24"/>
          <w:szCs w:val="24"/>
        </w:rPr>
        <w:t>znikomą aktywność wytwórców produktów lokalnych w Powiecie Gostyńskim w tworzeniu</w:t>
      </w:r>
      <w:r w:rsidR="00772591" w:rsidRPr="00383BCD">
        <w:rPr>
          <w:rFonts w:ascii="Arial" w:hAnsi="Arial" w:cs="Arial"/>
          <w:sz w:val="24"/>
          <w:szCs w:val="24"/>
        </w:rPr>
        <w:t xml:space="preserve"> rozpoznawalnej marki lokalnej. </w:t>
      </w:r>
    </w:p>
    <w:p w:rsidR="006D5D7B" w:rsidRPr="00383BCD" w:rsidRDefault="006D5D7B" w:rsidP="006D5D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3BCD" w:rsidRPr="00383BCD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Zależy nam na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trwałym wypracowaniu nowego modelu współpracy tak pomiędzy producentami jak i otoczeniem oraz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zapoczątkowania procesu samoorganizacji środowiska. </w:t>
      </w:r>
    </w:p>
    <w:p w:rsidR="00383BCD" w:rsidRPr="00383BCD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2591" w:rsidRPr="00383BCD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Zdarza się, że dany podmiot oferuje swoje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produkty na jarmarkach, targach czy imprezach tematycznych w innych regionach kraju a także w formie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sprzedaży internetowej/wysyłkowej, pozostając nieznanym na gruncie lokalnym. </w:t>
      </w:r>
      <w:r w:rsidR="00D34DBE">
        <w:rPr>
          <w:rFonts w:ascii="Arial" w:hAnsi="Arial" w:cs="Arial"/>
          <w:sz w:val="24"/>
          <w:szCs w:val="24"/>
        </w:rPr>
        <w:t>Tak mieszkańcy  powiatu jak i t</w:t>
      </w:r>
      <w:r w:rsidRPr="00383BCD">
        <w:rPr>
          <w:rFonts w:ascii="Arial" w:hAnsi="Arial" w:cs="Arial"/>
          <w:sz w:val="24"/>
          <w:szCs w:val="24"/>
        </w:rPr>
        <w:t>uryści i pielgrzymi,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którzy np. kierują się na Świętą Górę w Gostyniu nie mają obecnie </w:t>
      </w:r>
      <w:r w:rsidR="00D34DBE">
        <w:rPr>
          <w:rFonts w:ascii="Arial" w:hAnsi="Arial" w:cs="Arial"/>
          <w:sz w:val="24"/>
          <w:szCs w:val="24"/>
        </w:rPr>
        <w:t>zbyt</w:t>
      </w:r>
      <w:r w:rsidR="00781739">
        <w:rPr>
          <w:rFonts w:ascii="Arial" w:hAnsi="Arial" w:cs="Arial"/>
          <w:sz w:val="24"/>
          <w:szCs w:val="24"/>
        </w:rPr>
        <w:t xml:space="preserve"> wielu </w:t>
      </w:r>
      <w:r w:rsidRPr="00383BCD">
        <w:rPr>
          <w:rFonts w:ascii="Arial" w:hAnsi="Arial" w:cs="Arial"/>
          <w:sz w:val="24"/>
          <w:szCs w:val="24"/>
        </w:rPr>
        <w:t>możliwości zapoznania się 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 xml:space="preserve">wytworami lokalnymi i ich zakupu. Brak też czytelnego katalogu takich produktów. </w:t>
      </w:r>
    </w:p>
    <w:p w:rsidR="00772591" w:rsidRPr="00383BCD" w:rsidRDefault="00772591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13AF" w:rsidRPr="00383BCD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Celem projektu jest aktywizacja,</w:t>
      </w:r>
      <w:r w:rsidR="0073042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integracja i samoorganizacja co najmniej 20 producentó</w:t>
      </w:r>
      <w:r w:rsidR="00772591" w:rsidRPr="00383BCD">
        <w:rPr>
          <w:rFonts w:ascii="Arial" w:hAnsi="Arial" w:cs="Arial"/>
          <w:sz w:val="24"/>
          <w:szCs w:val="24"/>
        </w:rPr>
        <w:t xml:space="preserve">w produktów lokalnych poprzez </w:t>
      </w:r>
      <w:r w:rsidRPr="00383BCD">
        <w:rPr>
          <w:rFonts w:ascii="Arial" w:hAnsi="Arial" w:cs="Arial"/>
          <w:sz w:val="24"/>
          <w:szCs w:val="24"/>
        </w:rPr>
        <w:t>stworzenie sieci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producentów produktów lokalnych, wzmocnienie ich kompetencji marketingowych i sprzedażowych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oraz wypromowanie marki lokalnej Powiatu Gostyńskiego. Cel główny będzie osiągnięty poprzez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organizację spotkania sieciującego wraz z warsztatem refleksyjnym, szkolenia z promocji i sprzedaży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produktów lokalnych, wyjazdu studyjnego do dobrze zorganizowanych grup produktów lokalnych oraz</w:t>
      </w:r>
      <w:r w:rsidR="00772591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zapoczątkowanie targu produktów lokalnych jako imprezy cyklicznej</w:t>
      </w:r>
      <w:r w:rsidR="00772591" w:rsidRPr="00383BCD">
        <w:rPr>
          <w:rFonts w:ascii="Arial" w:hAnsi="Arial" w:cs="Arial"/>
          <w:sz w:val="24"/>
          <w:szCs w:val="24"/>
        </w:rPr>
        <w:t>.</w:t>
      </w:r>
    </w:p>
    <w:p w:rsidR="00772591" w:rsidRPr="00383BCD" w:rsidRDefault="00772591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1D22" w:rsidRPr="00591D22" w:rsidRDefault="00591D22" w:rsidP="00591D22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32"/>
          <w:szCs w:val="24"/>
        </w:rPr>
      </w:pPr>
      <w:r w:rsidRPr="00591D22">
        <w:rPr>
          <w:rFonts w:ascii="Arial" w:eastAsia="DejaVuSans" w:hAnsi="Arial" w:cs="Arial"/>
          <w:b/>
          <w:sz w:val="32"/>
          <w:szCs w:val="24"/>
        </w:rPr>
        <w:t>Z czego możesz bezpłatnie skorzystać? Sam wybierzesz co dla Ciebie najciekawsze.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1D22" w:rsidRDefault="00591D22" w:rsidP="00591D2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  <w:r w:rsidRPr="005C453A">
        <w:rPr>
          <w:rFonts w:ascii="Arial" w:eastAsia="DejaVuSans" w:hAnsi="Arial" w:cs="Arial"/>
          <w:b/>
          <w:sz w:val="24"/>
          <w:szCs w:val="24"/>
        </w:rPr>
        <w:t>Spotkanie sieciujące z warsztatem refleksyjnym dla 15 producentów lokalnych 22 września 2021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Poznasz innych pasjonatów, którzy robią ciekawe rzeczy i dowiesz się, jak wiele możesz zyskać w naszym projekcie. 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Dowiesz się czym są produkty lokalne i jakie niosą wartości dla lokalnych mieszkańców. Pokażemy przykłady tych, którym udało się i działają pod wspólną lokalną marką jako sieć lokalnych producentów i powiemy skąd zabrali na to pieniądze.  Przygotujemy zarys strategii rozwoju Gostyńskich Produktów Lokalnych i zaprosimy Cię do nieformalnej grupy. Nie musisz się martwić – to grono nowych znajomych a nie sformalizowana organizacja ze składkami i nudnymi posiedzeniami. Zadbamy o to, byś był znany lokalnej społeczności, byś był widoczny dla klientów a turyści i pielgrzymi odwiedzając Powiat Gostyński mogli zabrać ze sobą do domów Twoje „małe-wielkie dzieła”.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591D22" w:rsidRPr="00253D4B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591D22" w:rsidRDefault="00591D22" w:rsidP="00591D2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Szkolenie: sprzedaż produktów lokalnych dla 10 producentów lokalnych w </w:t>
      </w:r>
      <w:r>
        <w:rPr>
          <w:rFonts w:ascii="Arial" w:hAnsi="Arial" w:cs="Arial"/>
          <w:b/>
          <w:sz w:val="24"/>
          <w:szCs w:val="24"/>
        </w:rPr>
        <w:t>pierwszej połowie października</w:t>
      </w:r>
      <w:r w:rsidRPr="005C453A">
        <w:rPr>
          <w:rFonts w:ascii="Arial" w:hAnsi="Arial" w:cs="Arial"/>
          <w:b/>
          <w:sz w:val="24"/>
          <w:szCs w:val="24"/>
        </w:rPr>
        <w:t xml:space="preserve"> 2021 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1D22" w:rsidRPr="00271F6E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71F6E">
        <w:rPr>
          <w:rFonts w:ascii="Arial" w:hAnsi="Arial" w:cs="Arial"/>
          <w:sz w:val="24"/>
          <w:szCs w:val="24"/>
        </w:rPr>
        <w:t xml:space="preserve">Poznasz najważniejsze elementy promocji produktów lokalnych i dowiesz się jakie są </w:t>
      </w:r>
      <w:r w:rsidRPr="003048B0">
        <w:rPr>
          <w:rFonts w:ascii="Arial" w:hAnsi="Arial" w:cs="Arial"/>
          <w:sz w:val="24"/>
          <w:szCs w:val="24"/>
        </w:rPr>
        <w:t>najprostsze rozwiązania kanałów sprzedażowych.</w:t>
      </w:r>
      <w:r>
        <w:rPr>
          <w:rFonts w:ascii="Arial" w:hAnsi="Arial" w:cs="Arial"/>
          <w:sz w:val="24"/>
          <w:szCs w:val="24"/>
        </w:rPr>
        <w:t xml:space="preserve"> Ocenisz, czy warto działać r</w:t>
      </w:r>
      <w:r w:rsidRPr="003048B0">
        <w:rPr>
          <w:rFonts w:ascii="Arial" w:hAnsi="Arial" w:cs="Arial"/>
          <w:sz w:val="24"/>
          <w:szCs w:val="24"/>
        </w:rPr>
        <w:t>azem czy osobno</w:t>
      </w:r>
      <w:r>
        <w:rPr>
          <w:rFonts w:ascii="Arial" w:hAnsi="Arial" w:cs="Arial"/>
          <w:sz w:val="24"/>
          <w:szCs w:val="24"/>
        </w:rPr>
        <w:t xml:space="preserve">. Przybliżymy Ci świat mediów społecznościowych oraz ciekawych miejsc, w których możesz wypromować swoje produkty. Zyskasz wiedzę na temat </w:t>
      </w:r>
      <w:r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ertyfikacji </w:t>
      </w:r>
      <w:r w:rsidRPr="006313AF">
        <w:rPr>
          <w:rFonts w:ascii="Arial" w:hAnsi="Arial" w:cs="Arial"/>
          <w:sz w:val="24"/>
          <w:szCs w:val="24"/>
        </w:rPr>
        <w:t>produktów lokalnych</w:t>
      </w:r>
      <w:r>
        <w:rPr>
          <w:rFonts w:ascii="Arial" w:hAnsi="Arial" w:cs="Arial"/>
          <w:sz w:val="24"/>
          <w:szCs w:val="24"/>
        </w:rPr>
        <w:t>.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1D22" w:rsidRPr="00271F6E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1D22" w:rsidRDefault="00591D22" w:rsidP="00591D22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>Wyjazd studyjny do twórców sieci produktów lokalnych dla 18 producentów lokalnych także w październiku 2021</w:t>
      </w:r>
    </w:p>
    <w:p w:rsidR="00591D22" w:rsidRPr="00271F6E" w:rsidRDefault="00591D22" w:rsidP="00591D2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Wyjedziesz i spotkasz się z twórcami</w:t>
      </w:r>
      <w:r w:rsidRPr="003048B0">
        <w:rPr>
          <w:rFonts w:ascii="Arial" w:hAnsi="Arial" w:cs="Arial"/>
          <w:sz w:val="24"/>
          <w:szCs w:val="24"/>
        </w:rPr>
        <w:t xml:space="preserve"> si</w:t>
      </w:r>
      <w:r>
        <w:rPr>
          <w:rFonts w:ascii="Arial" w:hAnsi="Arial" w:cs="Arial"/>
          <w:sz w:val="24"/>
          <w:szCs w:val="24"/>
        </w:rPr>
        <w:t>eci produktów lokalnych (Lokalna</w:t>
      </w:r>
      <w:r w:rsidRPr="003048B0">
        <w:rPr>
          <w:rFonts w:ascii="Arial" w:hAnsi="Arial" w:cs="Arial"/>
          <w:sz w:val="24"/>
          <w:szCs w:val="24"/>
        </w:rPr>
        <w:t xml:space="preserve"> Gru</w:t>
      </w:r>
      <w:r>
        <w:rPr>
          <w:rFonts w:ascii="Arial" w:hAnsi="Arial" w:cs="Arial"/>
          <w:sz w:val="24"/>
          <w:szCs w:val="24"/>
        </w:rPr>
        <w:t>pa Działania). Poznasz najlepsze przykłady ciekawych inicjatyw: jak inni tworzyli spójną wizję</w:t>
      </w:r>
      <w:r w:rsidRPr="003048B0">
        <w:rPr>
          <w:rFonts w:ascii="Arial" w:hAnsi="Arial" w:cs="Arial"/>
          <w:sz w:val="24"/>
          <w:szCs w:val="24"/>
        </w:rPr>
        <w:t xml:space="preserve"> rozwoju i promocji produktów lokalnych</w:t>
      </w:r>
      <w:r>
        <w:rPr>
          <w:rFonts w:ascii="Arial" w:hAnsi="Arial" w:cs="Arial"/>
          <w:sz w:val="24"/>
          <w:szCs w:val="24"/>
        </w:rPr>
        <w:t xml:space="preserve"> i doprowadzili do powstania marki lokalnej</w:t>
      </w:r>
      <w:r w:rsidRPr="003048B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Spotkasz</w:t>
      </w:r>
      <w:r w:rsidRPr="003048B0">
        <w:rPr>
          <w:rFonts w:ascii="Arial" w:hAnsi="Arial" w:cs="Arial"/>
          <w:sz w:val="24"/>
          <w:szCs w:val="24"/>
        </w:rPr>
        <w:t xml:space="preserve"> się z przedstawici</w:t>
      </w:r>
      <w:r>
        <w:rPr>
          <w:rFonts w:ascii="Arial" w:hAnsi="Arial" w:cs="Arial"/>
          <w:sz w:val="24"/>
          <w:szCs w:val="24"/>
        </w:rPr>
        <w:t>elami grup inicjatywnych, poznasz</w:t>
      </w:r>
      <w:r w:rsidRPr="003048B0">
        <w:rPr>
          <w:rFonts w:ascii="Arial" w:hAnsi="Arial" w:cs="Arial"/>
          <w:sz w:val="24"/>
          <w:szCs w:val="24"/>
        </w:rPr>
        <w:t xml:space="preserve"> ich motywy, pomysły,</w:t>
      </w:r>
      <w:r>
        <w:rPr>
          <w:rFonts w:ascii="Arial" w:hAnsi="Arial" w:cs="Arial"/>
          <w:sz w:val="24"/>
          <w:szCs w:val="24"/>
        </w:rPr>
        <w:t xml:space="preserve"> działania. Odwiedzisz twórców lokalnych i poznasz nieco inny świat w wiosce tematycznej, w której także odpoczniesz i zrelaksujesz się. </w:t>
      </w:r>
    </w:p>
    <w:p w:rsidR="00591D22" w:rsidRDefault="00591D22" w:rsidP="00591D2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Galerię</w:t>
      </w:r>
      <w:r w:rsidRPr="005C453A">
        <w:rPr>
          <w:rFonts w:ascii="Arial" w:hAnsi="Arial" w:cs="Arial"/>
          <w:b/>
          <w:sz w:val="24"/>
          <w:szCs w:val="24"/>
        </w:rPr>
        <w:t xml:space="preserve"> Produktów Lokalnych w listopadzie 2021.</w:t>
      </w: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1D22" w:rsidRDefault="00591D22" w:rsidP="00591D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Będziesz mógł wystawić swoje produkty na specjalnie zorganizowanym jednodniowym targu lokalnym w Gostyniu.  Nie będzie to jeszcze jarmark świąteczny ale już będziesz mógł promować i sprzedawać swoje produkty lokalnym mieszkańcom. Zapewnimy Ci stoisko promocyjne a także niewielkie wsparcie finansowe na jego urządzenie. Postaramy się, aby mieszkańcy powiatu dowiedzieli się o tym, że będziesz oferował tu swoje małe dzieła!</w:t>
      </w:r>
    </w:p>
    <w:p w:rsidR="006313AF" w:rsidRPr="00383BCD" w:rsidRDefault="006313AF" w:rsidP="00D34DBE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83BCD">
        <w:rPr>
          <w:rFonts w:ascii="Arial" w:eastAsia="DejaVuSans" w:hAnsi="Arial" w:cs="Arial"/>
          <w:b/>
          <w:sz w:val="24"/>
          <w:szCs w:val="24"/>
        </w:rPr>
        <w:lastRenderedPageBreak/>
        <w:t>Grupa docelowa</w:t>
      </w:r>
      <w:r w:rsidR="00383BCD" w:rsidRPr="00383BCD">
        <w:rPr>
          <w:rFonts w:ascii="Arial" w:eastAsia="DejaVuSans" w:hAnsi="Arial" w:cs="Arial"/>
          <w:b/>
          <w:sz w:val="24"/>
          <w:szCs w:val="24"/>
        </w:rPr>
        <w:t xml:space="preserve"> i jej potrzeby</w:t>
      </w:r>
    </w:p>
    <w:p w:rsidR="00383BCD" w:rsidRPr="006D5D7B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3BCD">
        <w:rPr>
          <w:rFonts w:ascii="Arial" w:hAnsi="Arial" w:cs="Arial"/>
          <w:sz w:val="24"/>
          <w:szCs w:val="24"/>
        </w:rPr>
        <w:t>Planowanymi odbiorcami projektu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wytwórcy produktów lokalnych (są to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wyroby lub usługa, z którą utożsamiają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się mieszkańcy naszego regionu,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produkowane w sposób niemasowy i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przyjazny dla środowiska, z zasobów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lokalnie dostępnych). Produkt lokalny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staje się wizytówką regionu przez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wykorzystanie jego specyficznego i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niepowtarzalnego charakteru oraz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angażowanie mieszkańców w rozwój</w:t>
      </w:r>
      <w:r w:rsidR="00383BCD" w:rsidRPr="00383BCD">
        <w:rPr>
          <w:rFonts w:ascii="Arial" w:hAnsi="Arial" w:cs="Arial"/>
          <w:sz w:val="24"/>
          <w:szCs w:val="24"/>
        </w:rPr>
        <w:t xml:space="preserve"> </w:t>
      </w:r>
      <w:r w:rsidRPr="00383BCD">
        <w:rPr>
          <w:rFonts w:ascii="Arial" w:hAnsi="Arial" w:cs="Arial"/>
          <w:sz w:val="24"/>
          <w:szCs w:val="24"/>
        </w:rPr>
        <w:t>przedsiębiorczości lokalnej</w:t>
      </w:r>
      <w:r w:rsidRPr="006D5D7B">
        <w:rPr>
          <w:rFonts w:ascii="Arial" w:hAnsi="Arial" w:cs="Arial"/>
          <w:sz w:val="24"/>
          <w:szCs w:val="24"/>
        </w:rPr>
        <w:t>. Za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producentów lokalnych uznajemy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zatem tych, którzy wytwarzają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produkty spożywcze, rękodzieło,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wytwory będące przejawem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artystycznych pasji twórców,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zakorzenione w tradycji regionów ( w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tym zespoły, stroje ludowe), usługi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związane z prezentacją regionu 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produktów z nim związanych (np. warsztaty twórcze, usługi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przewodnickie, warsztaty edukacji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kulturowej i przyrodniczej). Wszystko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to tworzy specyficzną ofertę danego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regionu, kształtuje patriotyzm lokalny.</w:t>
      </w:r>
    </w:p>
    <w:p w:rsidR="00383BCD" w:rsidRPr="006D5D7B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06EF" w:rsidRDefault="006313AF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D7B">
        <w:rPr>
          <w:rFonts w:ascii="Arial" w:hAnsi="Arial" w:cs="Arial"/>
          <w:sz w:val="24"/>
          <w:szCs w:val="24"/>
        </w:rPr>
        <w:t>Z punktu formalnego są to istniejące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mikrofirmy z terenu Powiatu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Gostyńskiego, osoby prowadzące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="00C767AD">
        <w:rPr>
          <w:rFonts w:ascii="Arial" w:hAnsi="Arial" w:cs="Arial"/>
          <w:sz w:val="24"/>
          <w:szCs w:val="24"/>
        </w:rPr>
        <w:t>działalność nierejestrową</w:t>
      </w:r>
      <w:r w:rsidRPr="006D5D7B">
        <w:rPr>
          <w:rFonts w:ascii="Arial" w:hAnsi="Arial" w:cs="Arial"/>
          <w:sz w:val="24"/>
          <w:szCs w:val="24"/>
        </w:rPr>
        <w:t>, lokalni</w:t>
      </w:r>
      <w:r w:rsidR="00383BCD" w:rsidRPr="006D5D7B">
        <w:rPr>
          <w:rFonts w:ascii="Arial" w:hAnsi="Arial" w:cs="Arial"/>
          <w:sz w:val="24"/>
          <w:szCs w:val="24"/>
        </w:rPr>
        <w:t xml:space="preserve"> </w:t>
      </w:r>
      <w:r w:rsidRPr="006D5D7B">
        <w:rPr>
          <w:rFonts w:ascii="Arial" w:hAnsi="Arial" w:cs="Arial"/>
          <w:sz w:val="24"/>
          <w:szCs w:val="24"/>
        </w:rPr>
        <w:t>twórcy i pasjonaci</w:t>
      </w:r>
      <w:r w:rsidR="00D422A4">
        <w:rPr>
          <w:rFonts w:ascii="Arial" w:hAnsi="Arial" w:cs="Arial"/>
          <w:sz w:val="24"/>
          <w:szCs w:val="24"/>
        </w:rPr>
        <w:t xml:space="preserve">, </w:t>
      </w:r>
      <w:r w:rsidR="00D422A4" w:rsidRPr="006D5D7B">
        <w:rPr>
          <w:rFonts w:ascii="Arial" w:hAnsi="Arial" w:cs="Arial"/>
          <w:sz w:val="24"/>
          <w:szCs w:val="24"/>
        </w:rPr>
        <w:t>zespoły kulturalne (koła, stowarzyszenia,</w:t>
      </w:r>
      <w:r w:rsidR="00591D22">
        <w:rPr>
          <w:rFonts w:ascii="Arial" w:hAnsi="Arial" w:cs="Arial"/>
          <w:sz w:val="24"/>
          <w:szCs w:val="24"/>
        </w:rPr>
        <w:t xml:space="preserve"> w tym Koła Gospodyń Wiejskich)</w:t>
      </w:r>
      <w:r w:rsidR="00D422A4" w:rsidRPr="00383BCD">
        <w:rPr>
          <w:rFonts w:ascii="Arial" w:hAnsi="Arial" w:cs="Arial"/>
          <w:sz w:val="24"/>
          <w:szCs w:val="24"/>
        </w:rPr>
        <w:t xml:space="preserve"> </w:t>
      </w:r>
      <w:r w:rsidR="006D5D7B">
        <w:rPr>
          <w:rFonts w:ascii="Arial" w:hAnsi="Arial" w:cs="Arial"/>
          <w:sz w:val="24"/>
          <w:szCs w:val="24"/>
        </w:rPr>
        <w:t xml:space="preserve">oraz Ci którzy po prostu </w:t>
      </w:r>
      <w:r w:rsidR="00D422A4">
        <w:rPr>
          <w:rFonts w:ascii="Arial" w:hAnsi="Arial" w:cs="Arial"/>
          <w:sz w:val="24"/>
          <w:szCs w:val="24"/>
        </w:rPr>
        <w:t>tworzą ciekawe produkty.</w:t>
      </w:r>
    </w:p>
    <w:p w:rsidR="00C767AD" w:rsidRDefault="00C767AD" w:rsidP="00C767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53D4B" w:rsidRDefault="00D422A4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Kontakt: </w:t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9205"/>
            <wp:effectExtent l="19050" t="0" r="0" b="0"/>
            <wp:docPr id="1" name="Obraz 1" descr="C:\Users\Greg\Desktop\małe wielkie dzieł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Desktop\małe wielkie dzieła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53D4B" w:rsidRPr="00253D4B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53D4B" w:rsidRPr="005C453A" w:rsidRDefault="00253D4B" w:rsidP="0025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>Zap</w:t>
      </w:r>
      <w:r w:rsidR="00D422A4">
        <w:rPr>
          <w:rFonts w:ascii="Arial" w:hAnsi="Arial" w:cs="Arial"/>
          <w:b/>
          <w:sz w:val="24"/>
          <w:szCs w:val="24"/>
        </w:rPr>
        <w:t xml:space="preserve">raszamy wszystkich </w:t>
      </w:r>
      <w:r w:rsidRPr="005C453A">
        <w:rPr>
          <w:rFonts w:ascii="Arial" w:hAnsi="Arial" w:cs="Arial"/>
          <w:b/>
          <w:sz w:val="24"/>
          <w:szCs w:val="24"/>
        </w:rPr>
        <w:t xml:space="preserve">do kontaktu i skorzystania z </w:t>
      </w:r>
      <w:r w:rsidRPr="005C453A">
        <w:rPr>
          <w:rFonts w:ascii="Arial" w:hAnsi="Arial" w:cs="Arial"/>
          <w:b/>
          <w:sz w:val="24"/>
          <w:szCs w:val="24"/>
          <w:u w:val="single"/>
        </w:rPr>
        <w:t>bezpłatnych</w:t>
      </w:r>
      <w:r w:rsidR="00591D22">
        <w:rPr>
          <w:rFonts w:ascii="Arial" w:hAnsi="Arial" w:cs="Arial"/>
          <w:b/>
          <w:sz w:val="24"/>
          <w:szCs w:val="24"/>
        </w:rPr>
        <w:t xml:space="preserve"> działań w ramach projektu!</w:t>
      </w:r>
    </w:p>
    <w:p w:rsidR="00383BCD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383BCD" w:rsidSect="006D5D7B">
      <w:headerReference w:type="default" r:id="rId9"/>
      <w:pgSz w:w="11906" w:h="16838"/>
      <w:pgMar w:top="2662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2AA" w:rsidRDefault="001062AA" w:rsidP="006D5D7B">
      <w:pPr>
        <w:spacing w:after="0" w:line="240" w:lineRule="auto"/>
      </w:pPr>
      <w:r>
        <w:separator/>
      </w:r>
    </w:p>
  </w:endnote>
  <w:endnote w:type="continuationSeparator" w:id="0">
    <w:p w:rsidR="001062AA" w:rsidRDefault="001062AA" w:rsidP="006D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2AA" w:rsidRDefault="001062AA" w:rsidP="006D5D7B">
      <w:pPr>
        <w:spacing w:after="0" w:line="240" w:lineRule="auto"/>
      </w:pPr>
      <w:r>
        <w:separator/>
      </w:r>
    </w:p>
  </w:footnote>
  <w:footnote w:type="continuationSeparator" w:id="0">
    <w:p w:rsidR="001062AA" w:rsidRDefault="001062AA" w:rsidP="006D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D7B" w:rsidRDefault="006D5D7B">
    <w:pPr>
      <w:pStyle w:val="Nagwek"/>
    </w:pPr>
  </w:p>
  <w:p w:rsidR="006D5D7B" w:rsidRDefault="00A30DFB">
    <w:pPr>
      <w:pStyle w:val="Nagwek"/>
    </w:pPr>
    <w:r w:rsidRPr="00A30DFB">
      <w:rPr>
        <w:rFonts w:ascii="Calibri" w:hAnsi="Calibri" w:cs="Calibri"/>
        <w:noProof/>
        <w:sz w:val="20"/>
        <w:szCs w:val="20"/>
        <w:lang w:eastAsia="pl-PL"/>
      </w:rPr>
      <w:pict>
        <v:group id="_x0000_s7174" style="position:absolute;margin-left:6.6pt;margin-top:5.8pt;width:452.8pt;height:65.3pt;z-index:-251658240" coordorigin="1549,1545" coordsize="9056,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175" type="#_x0000_t75" style="position:absolute;left:6907;top:1545;width:1500;height:1200" wrapcoords="-57 0 -57 21533 21600 21533 21600 0 -57 0">
            <v:imagedata r:id="rId1" o:title="pisop_logo" croptop="14050f" cropbottom="14019f" cropleft="12898f" cropright="12497f"/>
          </v:shape>
          <v:shape id="_x0000_s7176" type="#_x0000_t75" alt="logo sklepu" style="position:absolute;left:8557;top:1691;width:2048;height:934" wrapcoords="273 0 -137 900 -137 19800 137 21300 273 21300 7519 21300 10800 21300 16268 20100 16268 19200 21463 14400 21600 13200 21463 9900 15722 8100 8203 3900 7792 600 7519 0 273 0">
            <v:imagedata r:id="rId2" o:title="1474293727"/>
          </v:shape>
          <v:shape id="_x0000_s7177" type="#_x0000_t75" style="position:absolute;left:1549;top:1545;width:1668;height:1245" wrapcoords="-157 0 -157 21390 21600 21390 21600 0 -157 0">
            <v:imagedata r:id="rId3" o:title="niw-podstawowe"/>
          </v:shape>
          <v:shape id="_x0000_s7178" type="#_x0000_t75" style="position:absolute;left:3306;top:1548;width:3731;height:1303" wrapcoords="-69 0 -69 21436 21600 21436 21600 0 -69 0">
            <v:imagedata r:id="rId4" o:title="" croptop="9392f" cropbottom="6426f" cropleft="2290f" cropright="2849f"/>
          </v:shape>
        </v:group>
      </w:pict>
    </w: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Pr="006D5D7B" w:rsidRDefault="006D5D7B" w:rsidP="006D5D7B">
    <w:pPr>
      <w:pStyle w:val="Stopka"/>
      <w:spacing w:line="360" w:lineRule="auto"/>
      <w:jc w:val="center"/>
      <w:rPr>
        <w:rFonts w:ascii="Calibri" w:hAnsi="Calibri" w:cs="Calibri"/>
        <w:b/>
        <w:sz w:val="20"/>
        <w:szCs w:val="20"/>
      </w:rPr>
    </w:pPr>
    <w:r w:rsidRPr="006D5D7B">
      <w:rPr>
        <w:rFonts w:ascii="Calibri" w:hAnsi="Calibri" w:cs="Calibri"/>
        <w:b/>
        <w:sz w:val="20"/>
        <w:szCs w:val="20"/>
      </w:rPr>
      <w:t>Projekt dofinansowany przez Narodowy Instytut Wolności – Centrum Rozwoju Społeczeństwa Obywatelskiego ze środków Programu Fundusz Inicjatyw Obywatelskich NOWEFIO na lata 2021–2030.</w:t>
    </w:r>
  </w:p>
  <w:p w:rsidR="006D5D7B" w:rsidRDefault="006D5D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91B77"/>
    <w:multiLevelType w:val="hybridMultilevel"/>
    <w:tmpl w:val="8EDAD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9556A"/>
    <w:multiLevelType w:val="hybridMultilevel"/>
    <w:tmpl w:val="23B40DC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11857"/>
    <w:multiLevelType w:val="hybridMultilevel"/>
    <w:tmpl w:val="10505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9471A"/>
    <w:multiLevelType w:val="hybridMultilevel"/>
    <w:tmpl w:val="89E8E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048B9"/>
    <w:multiLevelType w:val="hybridMultilevel"/>
    <w:tmpl w:val="F9FCE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A2281"/>
    <w:multiLevelType w:val="hybridMultilevel"/>
    <w:tmpl w:val="620A72DA"/>
    <w:lvl w:ilvl="0" w:tplc="72D869C6">
      <w:start w:val="1"/>
      <w:numFmt w:val="decimal"/>
      <w:lvlText w:val="%1."/>
      <w:lvlJc w:val="left"/>
      <w:pPr>
        <w:ind w:left="720" w:hanging="360"/>
      </w:pPr>
      <w:rPr>
        <w:rFonts w:ascii="DejaVuSans" w:eastAsia="DejaVuSans" w:hAnsiTheme="minorHAnsi" w:cs="DejaVuSans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1047B"/>
    <w:multiLevelType w:val="hybridMultilevel"/>
    <w:tmpl w:val="7C625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057BB"/>
    <w:multiLevelType w:val="hybridMultilevel"/>
    <w:tmpl w:val="3564A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F5A21"/>
    <w:multiLevelType w:val="hybridMultilevel"/>
    <w:tmpl w:val="48D0A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638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C44BD1"/>
    <w:rsid w:val="000349E2"/>
    <w:rsid w:val="001062AA"/>
    <w:rsid w:val="001C70BE"/>
    <w:rsid w:val="00220BF2"/>
    <w:rsid w:val="00253D4B"/>
    <w:rsid w:val="00271F6E"/>
    <w:rsid w:val="003048B0"/>
    <w:rsid w:val="00383BCD"/>
    <w:rsid w:val="005034D3"/>
    <w:rsid w:val="00505F0E"/>
    <w:rsid w:val="00555D24"/>
    <w:rsid w:val="00591D22"/>
    <w:rsid w:val="005D250A"/>
    <w:rsid w:val="006313AF"/>
    <w:rsid w:val="006D5D7B"/>
    <w:rsid w:val="006E06EF"/>
    <w:rsid w:val="006E25D1"/>
    <w:rsid w:val="006E3E18"/>
    <w:rsid w:val="007146A7"/>
    <w:rsid w:val="00730421"/>
    <w:rsid w:val="0073794A"/>
    <w:rsid w:val="00772591"/>
    <w:rsid w:val="00781739"/>
    <w:rsid w:val="007E43D4"/>
    <w:rsid w:val="00861555"/>
    <w:rsid w:val="008851E8"/>
    <w:rsid w:val="00942719"/>
    <w:rsid w:val="009E4A0B"/>
    <w:rsid w:val="00A30DFB"/>
    <w:rsid w:val="00A84E69"/>
    <w:rsid w:val="00AD7FF6"/>
    <w:rsid w:val="00B01D17"/>
    <w:rsid w:val="00BC33A7"/>
    <w:rsid w:val="00C44BD1"/>
    <w:rsid w:val="00C55134"/>
    <w:rsid w:val="00C767AD"/>
    <w:rsid w:val="00CF1493"/>
    <w:rsid w:val="00D01088"/>
    <w:rsid w:val="00D16D2F"/>
    <w:rsid w:val="00D34DBE"/>
    <w:rsid w:val="00D422A4"/>
    <w:rsid w:val="00DB6F46"/>
    <w:rsid w:val="00E01901"/>
    <w:rsid w:val="00E57867"/>
    <w:rsid w:val="00E63296"/>
    <w:rsid w:val="00EF6C3E"/>
    <w:rsid w:val="00F3604E"/>
    <w:rsid w:val="00F41FA9"/>
    <w:rsid w:val="00F71A97"/>
    <w:rsid w:val="00FE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FA9"/>
  </w:style>
  <w:style w:type="paragraph" w:styleId="Nagwek3">
    <w:name w:val="heading 3"/>
    <w:basedOn w:val="Normalny"/>
    <w:link w:val="Nagwek3Znak"/>
    <w:uiPriority w:val="9"/>
    <w:qFormat/>
    <w:rsid w:val="00C44B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4B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44BD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8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E4A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5D7B"/>
  </w:style>
  <w:style w:type="paragraph" w:styleId="Stopka">
    <w:name w:val="footer"/>
    <w:basedOn w:val="Normalny"/>
    <w:link w:val="StopkaZnak"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D5D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0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6AEBA-4AA8-41DD-B359-C98BD6BCC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774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Greg</cp:lastModifiedBy>
  <cp:revision>17</cp:revision>
  <dcterms:created xsi:type="dcterms:W3CDTF">2021-08-31T18:14:00Z</dcterms:created>
  <dcterms:modified xsi:type="dcterms:W3CDTF">2021-09-11T09:10:00Z</dcterms:modified>
</cp:coreProperties>
</file>